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1007" w14:textId="7DF3F37C" w:rsidR="004A4757" w:rsidRPr="00F744CE" w:rsidRDefault="00F744CE" w:rsidP="00F744CE">
      <w:pPr>
        <w:pStyle w:val="Style6"/>
        <w:widowControl/>
        <w:tabs>
          <w:tab w:val="left" w:pos="993"/>
        </w:tabs>
        <w:jc w:val="center"/>
        <w:rPr>
          <w:rStyle w:val="FontStyle48"/>
          <w:b/>
        </w:rPr>
      </w:pPr>
      <w:r w:rsidRPr="00F744CE">
        <w:rPr>
          <w:rStyle w:val="FontStyle48"/>
          <w:b/>
        </w:rPr>
        <w:t>Пояснения к заполнению списка трудов</w:t>
      </w:r>
    </w:p>
    <w:p w14:paraId="61248AB2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1. Список составляется по разделам в хронологической последовательности публикаций со сквозной нумерацией:</w:t>
      </w:r>
    </w:p>
    <w:p w14:paraId="51E9CAAB" w14:textId="77777777" w:rsidR="004A4757" w:rsidRPr="004A4757" w:rsidRDefault="004A4757" w:rsidP="00F744CE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а)</w:t>
      </w:r>
      <w:r w:rsidRPr="004A4757">
        <w:rPr>
          <w:rStyle w:val="FontStyle48"/>
        </w:rPr>
        <w:tab/>
        <w:t>учебные издания и учебно-методические работы;</w:t>
      </w:r>
    </w:p>
    <w:p w14:paraId="1110F391" w14:textId="77777777" w:rsidR="004A4757" w:rsidRPr="004A4757" w:rsidRDefault="004A4757" w:rsidP="00F744CE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б)</w:t>
      </w:r>
      <w:r w:rsidRPr="004A4757">
        <w:rPr>
          <w:rStyle w:val="FontStyle48"/>
        </w:rPr>
        <w:tab/>
        <w:t>научные труды;</w:t>
      </w:r>
    </w:p>
    <w:p w14:paraId="525CB54D" w14:textId="77777777" w:rsidR="004A4757" w:rsidRPr="004A4757" w:rsidRDefault="004A4757" w:rsidP="00F744CE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в)</w:t>
      </w:r>
      <w:r w:rsidRPr="004A4757">
        <w:rPr>
          <w:rStyle w:val="FontStyle48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14:paraId="49A42A95" w14:textId="77777777" w:rsidR="004A4757" w:rsidRPr="004A4757" w:rsidRDefault="004A4757" w:rsidP="00F744CE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г) отчеты о выполнении научно-исследовательской работы.</w:t>
      </w:r>
    </w:p>
    <w:p w14:paraId="3A026747" w14:textId="77777777" w:rsidR="004A4757" w:rsidRPr="004A4757" w:rsidRDefault="004A4757" w:rsidP="00F744CE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2. В графе 2 приводится полное наименование публикации  с уточнением в скобках ее вида: научные труды: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депонирование; учебные издания и учебно-методические работы: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программа, методические рекомендации, методические указания.</w:t>
      </w:r>
    </w:p>
    <w:p w14:paraId="0940DDC5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Названия публикаций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14:paraId="18889347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  <w:b/>
        </w:rPr>
      </w:pPr>
      <w:r w:rsidRPr="004A4757">
        <w:rPr>
          <w:rStyle w:val="FontStyle48"/>
          <w:b/>
        </w:rPr>
        <w:t xml:space="preserve">Опубликованными считаются учебные издания и учебно-методические работы, прошедшие редакционно-издательскую обработку по рекомендации методического совета института, тиражирование и имеющие выходные сведения. Научный труд считается опубликованным в соответствии с установленными требованиями. </w:t>
      </w:r>
    </w:p>
    <w:p w14:paraId="4A86D3EC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 xml:space="preserve">Если учебник или учебное пособие допущены или рекомендованы для </w:t>
      </w:r>
      <w:proofErr w:type="gramStart"/>
      <w:r w:rsidRPr="004A4757">
        <w:rPr>
          <w:rStyle w:val="FontStyle48"/>
        </w:rPr>
        <w:t>использования  в</w:t>
      </w:r>
      <w:proofErr w:type="gramEnd"/>
      <w:r w:rsidRPr="004A4757">
        <w:rPr>
          <w:rStyle w:val="FontStyle48"/>
        </w:rPr>
        <w:t xml:space="preserve"> учебном процессе, то указывается, каким министерством, ведомством или учебно-методическим объединением дана соответствующая рекомендация.</w:t>
      </w:r>
    </w:p>
    <w:p w14:paraId="317CE95D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В графе 3 указывается форма объективного существования публикации: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14:paraId="20116C74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4A4757">
        <w:rPr>
          <w:rStyle w:val="FontStyle48"/>
        </w:rPr>
        <w:t>внутривузовский</w:t>
      </w:r>
      <w:proofErr w:type="spellEnd"/>
      <w:r w:rsidRPr="004A4757">
        <w:rPr>
          <w:rStyle w:val="FontStyle4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14:paraId="577A658C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Все данные приводятся в соответствии с правилами библиографического описания документов.</w:t>
      </w:r>
    </w:p>
    <w:p w14:paraId="0D9689AC" w14:textId="77777777" w:rsidR="004A4757" w:rsidRPr="004A4757" w:rsidRDefault="004A4757" w:rsidP="00F744CE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В графе 5 указывается количество печатных листов (</w:t>
      </w:r>
      <w:proofErr w:type="spellStart"/>
      <w:r w:rsidRPr="004A4757">
        <w:rPr>
          <w:rStyle w:val="FontStyle48"/>
        </w:rPr>
        <w:t>п.л</w:t>
      </w:r>
      <w:proofErr w:type="spellEnd"/>
      <w:r w:rsidRPr="004A4757">
        <w:rPr>
          <w:rStyle w:val="FontStyle48"/>
        </w:rPr>
        <w:t xml:space="preserve">.) или страниц (с.) публикаций (дробью: в числителе - общий объем, в знаменателе </w:t>
      </w:r>
      <w:r w:rsidR="00965A80">
        <w:rPr>
          <w:rStyle w:val="FontStyle48"/>
        </w:rPr>
        <w:t>–</w:t>
      </w:r>
      <w:r w:rsidRPr="004A4757">
        <w:rPr>
          <w:rStyle w:val="FontStyle48"/>
        </w:rPr>
        <w:t xml:space="preserve"> объем, принадлежащий соискателю). Для электронных изданий объем в мегабайтах (Мб), продолжительность звуковых и видеофрагментов (в минутах).</w:t>
      </w:r>
    </w:p>
    <w:p w14:paraId="632C4ED8" w14:textId="77777777" w:rsidR="004A4757" w:rsidRPr="004A4757" w:rsidRDefault="004A4757" w:rsidP="00F744CE">
      <w:pPr>
        <w:pStyle w:val="Style28"/>
        <w:widowControl/>
        <w:tabs>
          <w:tab w:val="left" w:pos="993"/>
          <w:tab w:val="left" w:leader="underscore" w:pos="5611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lastRenderedPageBreak/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14:paraId="35D9999F" w14:textId="77777777" w:rsidR="004A4757" w:rsidRPr="004A4757" w:rsidRDefault="004A4757" w:rsidP="00F744CE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 xml:space="preserve">3. Работы, находящиеся в печати, положительные решения по заявкам на выдачу патентов и прочие не включаются. Не относятся к научным </w:t>
      </w:r>
      <w:proofErr w:type="gramStart"/>
      <w:r w:rsidRPr="004A4757">
        <w:rPr>
          <w:rStyle w:val="FontStyle48"/>
        </w:rPr>
        <w:t>трудам  газетные</w:t>
      </w:r>
      <w:proofErr w:type="gramEnd"/>
      <w:r w:rsidRPr="004A4757">
        <w:rPr>
          <w:rStyle w:val="FontStyle48"/>
        </w:rPr>
        <w:t xml:space="preserve"> статьи и другие публикации популярного характера.</w:t>
      </w:r>
    </w:p>
    <w:p w14:paraId="77E74AD7" w14:textId="77777777" w:rsidR="004A4757" w:rsidRDefault="004A4757" w:rsidP="00F744CE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4A4757">
        <w:rPr>
          <w:rStyle w:val="FontStyle48"/>
        </w:rPr>
        <w:t>4. Итоговые отчеты о проведении научно-исследовательских работ могут быть представлены отдельным списком по вышеуказанной форме.</w:t>
      </w:r>
    </w:p>
    <w:p w14:paraId="7F2F1163" w14:textId="7FBBA332" w:rsidR="0004447B" w:rsidRDefault="0004447B" w:rsidP="00F744CE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>
        <w:rPr>
          <w:rStyle w:val="FontStyle48"/>
        </w:rPr>
        <w:t>5. Если в каком-то из разделов публикации отсутствуют, его следует удалить из общей таблицы опубликованных трудов.</w:t>
      </w:r>
    </w:p>
    <w:p w14:paraId="5C709FDC" w14:textId="77777777" w:rsidR="00F744CE" w:rsidRPr="004A4757" w:rsidRDefault="00F744CE" w:rsidP="00F744CE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</w:p>
    <w:p w14:paraId="4BBB09C3" w14:textId="4BD3D3E8" w:rsidR="00CF66A3" w:rsidRDefault="00F744CE" w:rsidP="00F744CE">
      <w:pPr>
        <w:jc w:val="center"/>
        <w:rPr>
          <w:i/>
          <w:sz w:val="28"/>
          <w:szCs w:val="28"/>
        </w:rPr>
      </w:pPr>
      <w:bookmarkStart w:id="0" w:name="_GoBack"/>
      <w:r w:rsidRPr="00F744CE">
        <w:rPr>
          <w:i/>
          <w:sz w:val="28"/>
          <w:szCs w:val="28"/>
        </w:rPr>
        <w:drawing>
          <wp:inline distT="0" distB="0" distL="0" distR="0" wp14:anchorId="46FA8235" wp14:editId="67D51054">
            <wp:extent cx="6421120" cy="7230140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1575" cy="735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6A3" w:rsidSect="00F744CE"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2DF9" w14:textId="77777777" w:rsidR="00AB2C5B" w:rsidRDefault="00AB2C5B">
      <w:r>
        <w:separator/>
      </w:r>
    </w:p>
  </w:endnote>
  <w:endnote w:type="continuationSeparator" w:id="0">
    <w:p w14:paraId="2FDB0E80" w14:textId="77777777" w:rsidR="00AB2C5B" w:rsidRDefault="00AB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0440B" w14:textId="77777777" w:rsidR="00AB2C5B" w:rsidRDefault="00AB2C5B">
      <w:r>
        <w:separator/>
      </w:r>
    </w:p>
  </w:footnote>
  <w:footnote w:type="continuationSeparator" w:id="0">
    <w:p w14:paraId="04B8EAEF" w14:textId="77777777" w:rsidR="00AB2C5B" w:rsidRDefault="00AB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810D1"/>
    <w:rsid w:val="000813F6"/>
    <w:rsid w:val="0008751B"/>
    <w:rsid w:val="0009233D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D004C"/>
    <w:rsid w:val="002D0516"/>
    <w:rsid w:val="002D53CE"/>
    <w:rsid w:val="002E3E18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55D70"/>
    <w:rsid w:val="0066099A"/>
    <w:rsid w:val="00663717"/>
    <w:rsid w:val="00675208"/>
    <w:rsid w:val="0068497D"/>
    <w:rsid w:val="0068516C"/>
    <w:rsid w:val="00687CE9"/>
    <w:rsid w:val="00690297"/>
    <w:rsid w:val="00693534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7494"/>
    <w:rsid w:val="00A178E3"/>
    <w:rsid w:val="00A17E61"/>
    <w:rsid w:val="00A32578"/>
    <w:rsid w:val="00A330EA"/>
    <w:rsid w:val="00A344F3"/>
    <w:rsid w:val="00A37E9B"/>
    <w:rsid w:val="00A412E8"/>
    <w:rsid w:val="00A42CDE"/>
    <w:rsid w:val="00A4549D"/>
    <w:rsid w:val="00A460B0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2C5B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45F1"/>
    <w:rsid w:val="00F60A5D"/>
    <w:rsid w:val="00F63F44"/>
    <w:rsid w:val="00F641A1"/>
    <w:rsid w:val="00F732F0"/>
    <w:rsid w:val="00F73FE9"/>
    <w:rsid w:val="00F744CE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6833-3966-41A9-AE23-6E121D18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IvanoVE</dc:creator>
  <cp:lastModifiedBy>Мария Контобойцева</cp:lastModifiedBy>
  <cp:revision>2</cp:revision>
  <cp:lastPrinted>2025-02-24T11:59:00Z</cp:lastPrinted>
  <dcterms:created xsi:type="dcterms:W3CDTF">2025-03-10T10:25:00Z</dcterms:created>
  <dcterms:modified xsi:type="dcterms:W3CDTF">2025-03-10T10:25:00Z</dcterms:modified>
</cp:coreProperties>
</file>